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E2D10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Объявление о процедуре отбора поставщика (подрядчика, исполнителя) </w:t>
      </w:r>
    </w:p>
    <w:p w14:paraId="2803791C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в целях заключения договора на поставку товаров </w:t>
      </w:r>
    </w:p>
    <w:p w14:paraId="2849E6CA" w14:textId="77777777" w:rsidR="006776EB" w:rsidRDefault="006776EB" w:rsidP="006776EB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(выполнение работ, оказание услуг)</w:t>
      </w:r>
    </w:p>
    <w:p w14:paraId="36278F07" w14:textId="77777777" w:rsidR="006776EB" w:rsidRDefault="006776EB" w:rsidP="006776EB">
      <w:pPr>
        <w:spacing w:before="200" w:after="0"/>
        <w:jc w:val="center"/>
        <w:rPr>
          <w:rFonts w:ascii="Times New Roman" w:hAnsi="Times New Roman"/>
          <w:b/>
          <w:sz w:val="24"/>
        </w:rPr>
      </w:pPr>
    </w:p>
    <w:p w14:paraId="26A6C980" w14:textId="6438E466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АНО «Центр развития предпринимательства и поддержки экспорта Ивановской области» (Центр) организует отбор контрагента на поставку товаров (</w:t>
      </w:r>
      <w:r w:rsidRPr="006776EB">
        <w:rPr>
          <w:rFonts w:ascii="Times New Roman" w:hAnsi="Times New Roman"/>
          <w:sz w:val="24"/>
        </w:rPr>
        <w:t>оказание услуг</w:t>
      </w:r>
      <w:r>
        <w:rPr>
          <w:rFonts w:ascii="Times New Roman" w:hAnsi="Times New Roman"/>
          <w:sz w:val="24"/>
        </w:rPr>
        <w:t xml:space="preserve">) по </w:t>
      </w:r>
      <w:r w:rsidRPr="006776EB">
        <w:rPr>
          <w:rFonts w:ascii="Times New Roman" w:hAnsi="Times New Roman"/>
          <w:sz w:val="24"/>
        </w:rPr>
        <w:t>предмету «</w:t>
      </w:r>
      <w:r w:rsidR="00F14ADF" w:rsidRPr="00F14ADF">
        <w:rPr>
          <w:rFonts w:ascii="Times New Roman" w:hAnsi="Times New Roman"/>
          <w:sz w:val="24"/>
        </w:rPr>
        <w:t>Содействие в проведении сертификации, декларировании, аттестации/разработки технических условий/инспекционного контроля, содействие в получении протокола испытаний на продукцию</w:t>
      </w:r>
      <w:r w:rsidRPr="006776EB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678CF1B0" w14:textId="7A34134D" w:rsidR="006776EB" w:rsidRDefault="006776EB" w:rsidP="006776EB">
      <w:pPr>
        <w:spacing w:before="20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Центр предлагает заинтересованным лицам в срок до </w:t>
      </w:r>
      <w:r w:rsidR="00CF72CB">
        <w:rPr>
          <w:rFonts w:ascii="Times New Roman" w:hAnsi="Times New Roman"/>
          <w:sz w:val="24"/>
        </w:rPr>
        <w:t>19</w:t>
      </w:r>
      <w:r>
        <w:rPr>
          <w:rFonts w:ascii="Times New Roman" w:hAnsi="Times New Roman"/>
          <w:sz w:val="24"/>
        </w:rPr>
        <w:t>.0</w:t>
      </w:r>
      <w:r w:rsidR="00CF72CB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.202</w:t>
      </w:r>
      <w:r w:rsidR="00CF72CB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года </w:t>
      </w:r>
      <w:r w:rsidR="007B29CD">
        <w:rPr>
          <w:rFonts w:ascii="Times New Roman" w:hAnsi="Times New Roman"/>
          <w:sz w:val="24"/>
        </w:rPr>
        <w:t>14</w:t>
      </w:r>
      <w:r w:rsidR="005E0B6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час. </w:t>
      </w:r>
      <w:r w:rsidR="005E0B61">
        <w:rPr>
          <w:rFonts w:ascii="Times New Roman" w:hAnsi="Times New Roman"/>
          <w:sz w:val="24"/>
        </w:rPr>
        <w:t xml:space="preserve">00 </w:t>
      </w:r>
      <w:r>
        <w:rPr>
          <w:rFonts w:ascii="Times New Roman" w:hAnsi="Times New Roman"/>
          <w:sz w:val="24"/>
        </w:rPr>
        <w:t>мин. (по московскому времени) подготовить и представить в адрес Центра коммерческое предложение по рекомендованной форме с приложением заявки-анкеты и других документов, предусмотренных указанной заявкой-анкетой, любым из следующих способов:</w:t>
      </w:r>
    </w:p>
    <w:p w14:paraId="2520E400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лично;</w:t>
      </w:r>
    </w:p>
    <w:p w14:paraId="79D79F86" w14:textId="77777777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представителя;</w:t>
      </w:r>
    </w:p>
    <w:p w14:paraId="600FDB7A" w14:textId="585A6CBF" w:rsidR="006776EB" w:rsidRDefault="006776EB" w:rsidP="006776EB">
      <w:pPr>
        <w:pStyle w:val="a7"/>
        <w:numPr>
          <w:ilvl w:val="0"/>
          <w:numId w:val="1"/>
        </w:numPr>
        <w:spacing w:after="0"/>
        <w:ind w:left="714" w:hanging="357"/>
        <w:contextualSpacing w:val="0"/>
        <w:jc w:val="both"/>
      </w:pPr>
      <w:r>
        <w:rPr>
          <w:rFonts w:ascii="Times New Roman" w:hAnsi="Times New Roman"/>
          <w:sz w:val="24"/>
        </w:rPr>
        <w:t xml:space="preserve">на электронную почту: </w:t>
      </w:r>
      <w:hyperlink r:id="rId5" w:history="1">
        <w:r>
          <w:rPr>
            <w:rStyle w:val="ad"/>
            <w:rFonts w:ascii="Times New Roman" w:hAnsi="Times New Roman"/>
            <w:sz w:val="24"/>
          </w:rPr>
          <w:t>info@moybiznes37.ru</w:t>
        </w:r>
      </w:hyperlink>
      <w:r w:rsidR="007B29CD">
        <w:t xml:space="preserve">, </w:t>
      </w:r>
      <w:r w:rsidR="007B29CD">
        <w:rPr>
          <w:lang w:val="en-US"/>
        </w:rPr>
        <w:t>a</w:t>
      </w:r>
      <w:r w:rsidR="007B29CD" w:rsidRPr="007B29CD">
        <w:t>.</w:t>
      </w:r>
      <w:r w:rsidR="007B29CD">
        <w:rPr>
          <w:rFonts w:ascii="Times New Roman" w:hAnsi="Times New Roman"/>
          <w:sz w:val="24"/>
          <w:lang w:val="en-US"/>
        </w:rPr>
        <w:t>pankiv</w:t>
      </w:r>
      <w:r w:rsidR="007B29CD" w:rsidRPr="007B29CD">
        <w:rPr>
          <w:rFonts w:ascii="Times New Roman" w:hAnsi="Times New Roman"/>
          <w:sz w:val="24"/>
        </w:rPr>
        <w:t>@</w:t>
      </w:r>
      <w:r w:rsidR="007B29CD" w:rsidRPr="007B29CD">
        <w:rPr>
          <w:rFonts w:ascii="Times New Roman" w:hAnsi="Times New Roman"/>
          <w:sz w:val="24"/>
          <w:lang w:val="en-US"/>
        </w:rPr>
        <w:t>moybiznes</w:t>
      </w:r>
      <w:r w:rsidR="007B29CD" w:rsidRPr="007B29CD">
        <w:rPr>
          <w:rFonts w:ascii="Times New Roman" w:hAnsi="Times New Roman"/>
          <w:sz w:val="24"/>
        </w:rPr>
        <w:t>37.</w:t>
      </w:r>
      <w:r w:rsidR="007B29CD" w:rsidRPr="007B29CD">
        <w:rPr>
          <w:rFonts w:ascii="Times New Roman" w:hAnsi="Times New Roman"/>
          <w:sz w:val="24"/>
          <w:lang w:val="en-US"/>
        </w:rPr>
        <w:t>ru</w:t>
      </w:r>
    </w:p>
    <w:p w14:paraId="5B63C4A4" w14:textId="60927432" w:rsidR="006776EB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Требования к поставке товаров (оказанию услуг) установлены в Техническом задании.</w:t>
      </w:r>
    </w:p>
    <w:p w14:paraId="285BA3DE" w14:textId="77777777" w:rsidR="00AF35DF" w:rsidRDefault="00AF35DF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</w:p>
    <w:p w14:paraId="1D7BA1F2" w14:textId="2196F95E" w:rsidR="006776EB" w:rsidRPr="007B29CD" w:rsidRDefault="006776EB" w:rsidP="006776EB">
      <w:pPr>
        <w:spacing w:before="200"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Контактное лицо Центра: </w:t>
      </w:r>
      <w:r w:rsidR="007B29CD">
        <w:rPr>
          <w:rFonts w:ascii="Times New Roman" w:hAnsi="Times New Roman"/>
          <w:sz w:val="24"/>
        </w:rPr>
        <w:t>Панькив Александр Владимирович</w:t>
      </w:r>
      <w:r>
        <w:rPr>
          <w:rFonts w:ascii="Times New Roman" w:hAnsi="Times New Roman"/>
          <w:sz w:val="24"/>
        </w:rPr>
        <w:t xml:space="preserve">, +7 (4932) 66 67 67 (доб. </w:t>
      </w:r>
      <w:r w:rsidR="007B29CD">
        <w:rPr>
          <w:rFonts w:ascii="Times New Roman" w:hAnsi="Times New Roman"/>
          <w:sz w:val="24"/>
        </w:rPr>
        <w:t>101</w:t>
      </w:r>
      <w:r>
        <w:rPr>
          <w:rFonts w:ascii="Times New Roman" w:hAnsi="Times New Roman"/>
          <w:sz w:val="24"/>
        </w:rPr>
        <w:t>)</w:t>
      </w:r>
      <w:r w:rsidR="001332E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6" w:history="1"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info</w:t>
        </w:r>
        <w:r w:rsidR="007B29CD" w:rsidRPr="00EA401B">
          <w:rPr>
            <w:rStyle w:val="ad"/>
            <w:rFonts w:ascii="Times New Roman" w:hAnsi="Times New Roman"/>
            <w:sz w:val="24"/>
          </w:rPr>
          <w:t>@</w:t>
        </w:r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moybiznes</w:t>
        </w:r>
        <w:r w:rsidR="007B29CD" w:rsidRPr="00EA401B">
          <w:rPr>
            <w:rStyle w:val="ad"/>
            <w:rFonts w:ascii="Times New Roman" w:hAnsi="Times New Roman"/>
            <w:sz w:val="24"/>
          </w:rPr>
          <w:t>37.</w:t>
        </w:r>
        <w:r w:rsidR="007B29CD" w:rsidRPr="00EA401B">
          <w:rPr>
            <w:rStyle w:val="ad"/>
            <w:rFonts w:ascii="Times New Roman" w:hAnsi="Times New Roman"/>
            <w:sz w:val="24"/>
            <w:lang w:val="en-US"/>
          </w:rPr>
          <w:t>ru</w:t>
        </w:r>
      </w:hyperlink>
      <w:r w:rsidR="007B29CD">
        <w:rPr>
          <w:rFonts w:ascii="Times New Roman" w:hAnsi="Times New Roman"/>
          <w:sz w:val="24"/>
        </w:rPr>
        <w:t xml:space="preserve">, </w:t>
      </w:r>
      <w:r w:rsidR="007B29CD">
        <w:rPr>
          <w:rFonts w:ascii="Times New Roman" w:hAnsi="Times New Roman"/>
          <w:sz w:val="24"/>
          <w:lang w:val="en-US"/>
        </w:rPr>
        <w:t>a</w:t>
      </w:r>
      <w:r w:rsidR="007B29CD" w:rsidRPr="00F14ADF">
        <w:rPr>
          <w:rFonts w:ascii="Times New Roman" w:hAnsi="Times New Roman"/>
          <w:sz w:val="24"/>
        </w:rPr>
        <w:t>.</w:t>
      </w:r>
      <w:r w:rsidR="007B29CD">
        <w:rPr>
          <w:rFonts w:ascii="Times New Roman" w:hAnsi="Times New Roman"/>
          <w:sz w:val="24"/>
          <w:lang w:val="en-US"/>
        </w:rPr>
        <w:t>pankiv</w:t>
      </w:r>
      <w:r w:rsidR="007B29CD" w:rsidRPr="007B29CD">
        <w:rPr>
          <w:rFonts w:ascii="Times New Roman" w:hAnsi="Times New Roman"/>
          <w:sz w:val="24"/>
        </w:rPr>
        <w:t>@</w:t>
      </w:r>
      <w:r w:rsidR="007B29CD" w:rsidRPr="007B29CD">
        <w:rPr>
          <w:rFonts w:ascii="Times New Roman" w:hAnsi="Times New Roman"/>
          <w:sz w:val="24"/>
          <w:lang w:val="en-US"/>
        </w:rPr>
        <w:t>moybiznes</w:t>
      </w:r>
      <w:r w:rsidR="007B29CD" w:rsidRPr="007B29CD">
        <w:rPr>
          <w:rFonts w:ascii="Times New Roman" w:hAnsi="Times New Roman"/>
          <w:sz w:val="24"/>
        </w:rPr>
        <w:t>37.</w:t>
      </w:r>
      <w:r w:rsidR="007B29CD" w:rsidRPr="007B29CD">
        <w:rPr>
          <w:rFonts w:ascii="Times New Roman" w:hAnsi="Times New Roman"/>
          <w:sz w:val="24"/>
          <w:lang w:val="en-US"/>
        </w:rPr>
        <w:t>ru</w:t>
      </w:r>
      <w:r w:rsidR="007B29CD">
        <w:rPr>
          <w:rFonts w:ascii="Times New Roman" w:hAnsi="Times New Roman"/>
          <w:sz w:val="24"/>
        </w:rPr>
        <w:t>.</w:t>
      </w:r>
    </w:p>
    <w:p w14:paraId="2B0076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BD42E1F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25FA2C1C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97B07A4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</w:t>
      </w:r>
    </w:p>
    <w:p w14:paraId="4FE0CD68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-Техническое задание;</w:t>
      </w:r>
    </w:p>
    <w:p w14:paraId="7E34FCC6" w14:textId="77777777" w:rsidR="006776EB" w:rsidRDefault="006776EB" w:rsidP="006776E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-Форма коммерческого предложения;</w:t>
      </w:r>
    </w:p>
    <w:p w14:paraId="4B1E10DD" w14:textId="1F7C84C6" w:rsidR="009C49D8" w:rsidRDefault="006776EB" w:rsidP="0052629C">
      <w:pPr>
        <w:spacing w:after="0"/>
        <w:ind w:firstLine="709"/>
        <w:jc w:val="both"/>
      </w:pPr>
      <w:r>
        <w:rPr>
          <w:rFonts w:ascii="Times New Roman" w:hAnsi="Times New Roman"/>
          <w:sz w:val="24"/>
        </w:rPr>
        <w:t>-Форма заявки-анкеты.</w:t>
      </w:r>
    </w:p>
    <w:sectPr w:rsidR="009C49D8" w:rsidSect="0052629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C32B8"/>
    <w:multiLevelType w:val="multilevel"/>
    <w:tmpl w:val="18B682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653068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E6"/>
    <w:rsid w:val="001332E3"/>
    <w:rsid w:val="003107E9"/>
    <w:rsid w:val="003C610B"/>
    <w:rsid w:val="003E57B8"/>
    <w:rsid w:val="0052629C"/>
    <w:rsid w:val="005823B0"/>
    <w:rsid w:val="005E0B61"/>
    <w:rsid w:val="006776EB"/>
    <w:rsid w:val="006831FF"/>
    <w:rsid w:val="00692979"/>
    <w:rsid w:val="007B29CD"/>
    <w:rsid w:val="008561E0"/>
    <w:rsid w:val="009C49D8"/>
    <w:rsid w:val="00A668A1"/>
    <w:rsid w:val="00AD0DB5"/>
    <w:rsid w:val="00AE1835"/>
    <w:rsid w:val="00AF35DF"/>
    <w:rsid w:val="00B433E6"/>
    <w:rsid w:val="00C009E5"/>
    <w:rsid w:val="00C24CE9"/>
    <w:rsid w:val="00CC6A00"/>
    <w:rsid w:val="00CF72CB"/>
    <w:rsid w:val="00E47B86"/>
    <w:rsid w:val="00E77691"/>
    <w:rsid w:val="00F14ADF"/>
    <w:rsid w:val="00F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BA98C"/>
  <w15:chartTrackingRefBased/>
  <w15:docId w15:val="{350D5A8D-D5E8-4942-886D-7660285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2"/>
    <w:rsid w:val="006776EB"/>
    <w:pPr>
      <w:widowControl w:val="0"/>
      <w:spacing w:after="200" w:line="276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43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B43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43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B43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B433E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B433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433E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43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433E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433E6"/>
    <w:rPr>
      <w:b/>
      <w:bCs/>
      <w:smallCaps/>
      <w:color w:val="2F5496" w:themeColor="accent1" w:themeShade="BF"/>
      <w:spacing w:val="5"/>
    </w:rPr>
  </w:style>
  <w:style w:type="character" w:customStyle="1" w:styleId="2">
    <w:name w:val="Обычный2"/>
    <w:rsid w:val="006776EB"/>
  </w:style>
  <w:style w:type="character" w:styleId="ad">
    <w:name w:val="Hyperlink"/>
    <w:basedOn w:val="a0"/>
    <w:link w:val="24"/>
    <w:rsid w:val="006776EB"/>
    <w:rPr>
      <w:color w:val="0563C1"/>
      <w:u w:val="single" w:color="0563C1"/>
    </w:rPr>
  </w:style>
  <w:style w:type="paragraph" w:customStyle="1" w:styleId="24">
    <w:name w:val="Гиперссылка2"/>
    <w:basedOn w:val="a"/>
    <w:next w:val="a"/>
    <w:link w:val="ad"/>
    <w:rsid w:val="006776EB"/>
    <w:rPr>
      <w:rFonts w:asciiTheme="minorHAnsi" w:eastAsiaTheme="minorHAnsi" w:hAnsiTheme="minorHAnsi" w:cstheme="minorBidi"/>
      <w:color w:val="0563C1"/>
      <w:kern w:val="2"/>
      <w:szCs w:val="22"/>
      <w:u w:val="single" w:color="0563C1"/>
      <w:lang w:eastAsia="en-US"/>
      <w14:ligatures w14:val="standardContextual"/>
    </w:rPr>
  </w:style>
  <w:style w:type="character" w:customStyle="1" w:styleId="a8">
    <w:name w:val="Абзац списка Знак"/>
    <w:basedOn w:val="a0"/>
    <w:link w:val="a7"/>
    <w:rsid w:val="006776EB"/>
  </w:style>
  <w:style w:type="character" w:styleId="ae">
    <w:name w:val="Unresolved Mention"/>
    <w:basedOn w:val="a0"/>
    <w:uiPriority w:val="99"/>
    <w:semiHidden/>
    <w:unhideWhenUsed/>
    <w:rsid w:val="007B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ybiznes37.ru" TargetMode="External"/><Relationship Id="rId5" Type="http://schemas.openxmlformats.org/officeDocument/2006/relationships/hyperlink" Target="mailto:info@moybiznes37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Голицына О.Е.</dc:creator>
  <cp:keywords/>
  <dc:description/>
  <cp:lastModifiedBy>Александр Владимирович Панькив</cp:lastModifiedBy>
  <cp:revision>14</cp:revision>
  <dcterms:created xsi:type="dcterms:W3CDTF">2025-01-24T12:06:00Z</dcterms:created>
  <dcterms:modified xsi:type="dcterms:W3CDTF">2026-03-19T06:32:00Z</dcterms:modified>
</cp:coreProperties>
</file>